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3E4BF" w14:textId="5B2A564C" w:rsidR="005C315B" w:rsidRPr="001104A8" w:rsidRDefault="005C315B" w:rsidP="005C315B">
      <w:pPr>
        <w:rPr>
          <w:rFonts w:cs="Arial"/>
          <w:b/>
          <w:bCs/>
          <w:szCs w:val="22"/>
        </w:rPr>
      </w:pPr>
      <w:r w:rsidRPr="001104A8">
        <w:rPr>
          <w:rFonts w:cs="Arial"/>
          <w:b/>
          <w:bCs/>
          <w:szCs w:val="22"/>
        </w:rPr>
        <w:t xml:space="preserve">Tender </w:t>
      </w:r>
      <w:r w:rsidR="002E11BC">
        <w:rPr>
          <w:rFonts w:cs="Arial"/>
          <w:b/>
          <w:bCs/>
          <w:szCs w:val="22"/>
        </w:rPr>
        <w:t>Commitments Register</w:t>
      </w:r>
      <w:r w:rsidR="0092120A">
        <w:rPr>
          <w:rFonts w:cs="Arial"/>
          <w:b/>
          <w:bCs/>
          <w:szCs w:val="22"/>
        </w:rPr>
        <w:t xml:space="preserve"> Statement</w:t>
      </w:r>
    </w:p>
    <w:p w14:paraId="3E207782" w14:textId="74659FBC" w:rsidR="002B07FE" w:rsidRDefault="005C315B" w:rsidP="005C315B">
      <w:pPr>
        <w:rPr>
          <w:rFonts w:cs="Arial"/>
          <w:szCs w:val="22"/>
        </w:rPr>
      </w:pPr>
      <w:r w:rsidRPr="001104A8">
        <w:rPr>
          <w:rFonts w:cs="Arial"/>
          <w:szCs w:val="22"/>
        </w:rPr>
        <w:t xml:space="preserve">Tenderers should specifically identify all Tender </w:t>
      </w:r>
      <w:r w:rsidR="002E11BC">
        <w:rPr>
          <w:rFonts w:cs="Arial"/>
          <w:szCs w:val="22"/>
        </w:rPr>
        <w:t>Commitments</w:t>
      </w:r>
      <w:r w:rsidRPr="001104A8">
        <w:rPr>
          <w:rFonts w:cs="Arial"/>
          <w:szCs w:val="22"/>
        </w:rPr>
        <w:t xml:space="preserve"> made as part of the </w:t>
      </w:r>
      <w:r w:rsidR="0092120A">
        <w:rPr>
          <w:rFonts w:cs="Arial"/>
          <w:szCs w:val="22"/>
        </w:rPr>
        <w:t>Quality Statement</w:t>
      </w:r>
      <w:r w:rsidR="002E11BC">
        <w:rPr>
          <w:rFonts w:cs="Arial"/>
          <w:szCs w:val="22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2749"/>
        <w:gridCol w:w="4600"/>
        <w:gridCol w:w="2902"/>
        <w:gridCol w:w="2902"/>
      </w:tblGrid>
      <w:tr w:rsidR="002E11BC" w14:paraId="6F1BB328" w14:textId="77777777" w:rsidTr="002E11BC">
        <w:trPr>
          <w:trHeight w:val="281"/>
        </w:trPr>
        <w:tc>
          <w:tcPr>
            <w:tcW w:w="12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A33369" w14:textId="0302FFCA" w:rsidR="002E11BC" w:rsidRDefault="002E11BC" w:rsidP="00EA6DA8">
            <w:pPr>
              <w:pStyle w:val="FITableHeading"/>
              <w:jc w:val="center"/>
              <w:rPr>
                <w:bCs/>
              </w:rPr>
            </w:pPr>
            <w:r>
              <w:rPr>
                <w:bCs/>
              </w:rPr>
              <w:t>Tenderer name:</w:t>
            </w:r>
          </w:p>
        </w:tc>
        <w:tc>
          <w:tcPr>
            <w:tcW w:w="373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FC54CB0" w14:textId="3D177AB0" w:rsidR="002E11BC" w:rsidRDefault="002E11BC" w:rsidP="002E11BC">
            <w:pPr>
              <w:pStyle w:val="FITableHeading"/>
              <w:rPr>
                <w:bCs/>
              </w:rPr>
            </w:pPr>
          </w:p>
        </w:tc>
      </w:tr>
      <w:tr w:rsidR="0092120A" w14:paraId="6090B45C" w14:textId="77777777" w:rsidTr="0092120A">
        <w:trPr>
          <w:trHeight w:val="170"/>
        </w:trPr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14:paraId="411A5DAF" w14:textId="77777777" w:rsidR="0092120A" w:rsidRDefault="0092120A" w:rsidP="00EA6DA8">
            <w:pPr>
              <w:pStyle w:val="FITableHeading"/>
              <w:jc w:val="center"/>
              <w:rPr>
                <w:szCs w:val="20"/>
              </w:rPr>
            </w:pPr>
            <w:r>
              <w:rPr>
                <w:bCs/>
              </w:rPr>
              <w:t>Ref.</w:t>
            </w:r>
          </w:p>
        </w:tc>
        <w:tc>
          <w:tcPr>
            <w:tcW w:w="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14:paraId="2B88CEA1" w14:textId="77777777" w:rsidR="0092120A" w:rsidRDefault="0092120A" w:rsidP="00EA6DA8">
            <w:pPr>
              <w:pStyle w:val="FITableHeading"/>
              <w:jc w:val="center"/>
              <w:rPr>
                <w:bCs/>
              </w:rPr>
            </w:pPr>
            <w:r>
              <w:rPr>
                <w:bCs/>
              </w:rPr>
              <w:t>Title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14:paraId="3A6BB7FA" w14:textId="77777777" w:rsidR="0092120A" w:rsidRDefault="0092120A" w:rsidP="00EA6DA8">
            <w:pPr>
              <w:pStyle w:val="FITableHeading"/>
              <w:jc w:val="center"/>
              <w:rPr>
                <w:bCs/>
              </w:rPr>
            </w:pPr>
            <w:r>
              <w:rPr>
                <w:bCs/>
              </w:rPr>
              <w:t>Description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5D78E95" w14:textId="45B7554D" w:rsidR="0092120A" w:rsidRDefault="0092120A" w:rsidP="00EA6DA8">
            <w:pPr>
              <w:pStyle w:val="FITableHeading"/>
              <w:jc w:val="center"/>
              <w:rPr>
                <w:bCs/>
              </w:rPr>
            </w:pPr>
            <w:r>
              <w:rPr>
                <w:bCs/>
              </w:rPr>
              <w:t>Timescale for implementation</w:t>
            </w: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3" w:type="dxa"/>
              <w:left w:w="113" w:type="dxa"/>
              <w:bottom w:w="113" w:type="dxa"/>
              <w:right w:w="113" w:type="dxa"/>
            </w:tcMar>
            <w:hideMark/>
          </w:tcPr>
          <w:p w14:paraId="517DC238" w14:textId="5D2A965E" w:rsidR="0092120A" w:rsidRDefault="0092120A" w:rsidP="00EA6DA8">
            <w:pPr>
              <w:pStyle w:val="FITableHeading"/>
              <w:jc w:val="center"/>
              <w:rPr>
                <w:bCs/>
              </w:rPr>
            </w:pPr>
            <w:r>
              <w:rPr>
                <w:bCs/>
              </w:rPr>
              <w:t>Tender Quality Question</w:t>
            </w:r>
          </w:p>
        </w:tc>
      </w:tr>
      <w:tr w:rsidR="0092120A" w14:paraId="3D2BA84A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A641B58" w14:textId="6FD150EF" w:rsidR="0092120A" w:rsidRPr="002E11BC" w:rsidRDefault="002E11BC" w:rsidP="00EA6DA8">
            <w:pPr>
              <w:rPr>
                <w:rFonts w:cs="Arial"/>
                <w:i/>
                <w:sz w:val="20"/>
                <w:szCs w:val="20"/>
              </w:rPr>
            </w:pPr>
            <w:r w:rsidRPr="002E11BC">
              <w:rPr>
                <w:rFonts w:cs="Arial"/>
                <w:i/>
                <w:color w:val="FF0000"/>
                <w:sz w:val="20"/>
                <w:szCs w:val="20"/>
              </w:rPr>
              <w:t>TCEG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5D79C45A" w14:textId="27C7603C" w:rsidR="0092120A" w:rsidRDefault="0092120A" w:rsidP="00EA6DA8">
            <w:pPr>
              <w:rPr>
                <w:rFonts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/>
                <w:i/>
                <w:iCs/>
                <w:color w:val="FF0000"/>
                <w:sz w:val="20"/>
                <w:szCs w:val="20"/>
              </w:rPr>
              <w:t xml:space="preserve">Tender </w:t>
            </w:r>
            <w:r w:rsidR="002E11BC">
              <w:rPr>
                <w:rFonts w:cs="Arial"/>
                <w:i/>
                <w:iCs/>
                <w:color w:val="FF0000"/>
                <w:sz w:val="20"/>
                <w:szCs w:val="20"/>
              </w:rPr>
              <w:t>Commitme</w:t>
            </w:r>
            <w:bookmarkStart w:id="0" w:name="_GoBack"/>
            <w:bookmarkEnd w:id="0"/>
            <w:r w:rsidR="002E11BC">
              <w:rPr>
                <w:rFonts w:cs="Arial"/>
                <w:i/>
                <w:iCs/>
                <w:color w:val="FF0000"/>
                <w:sz w:val="20"/>
                <w:szCs w:val="20"/>
              </w:rPr>
              <w:t>nt</w:t>
            </w:r>
            <w:r>
              <w:rPr>
                <w:rFonts w:cs="Arial"/>
                <w:i/>
                <w:iCs/>
                <w:color w:val="FF0000"/>
                <w:sz w:val="20"/>
                <w:szCs w:val="20"/>
              </w:rPr>
              <w:t xml:space="preserve"> title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36E922E" w14:textId="5BDF08F9" w:rsidR="0092120A" w:rsidRDefault="0092120A" w:rsidP="00EA6DA8">
            <w:pPr>
              <w:rPr>
                <w:rFonts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/>
                <w:i/>
                <w:iCs/>
                <w:color w:val="FF0000"/>
                <w:sz w:val="20"/>
                <w:szCs w:val="20"/>
              </w:rPr>
              <w:t xml:space="preserve">Tender </w:t>
            </w:r>
            <w:r w:rsidR="002E11BC">
              <w:rPr>
                <w:rFonts w:cs="Arial"/>
                <w:i/>
                <w:iCs/>
                <w:color w:val="FF0000"/>
                <w:sz w:val="20"/>
                <w:szCs w:val="20"/>
              </w:rPr>
              <w:t>Commitment</w:t>
            </w:r>
            <w:r>
              <w:rPr>
                <w:rFonts w:cs="Arial"/>
                <w:i/>
                <w:iCs/>
                <w:color w:val="FF0000"/>
                <w:sz w:val="20"/>
                <w:szCs w:val="20"/>
              </w:rPr>
              <w:t xml:space="preserve"> description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E3DAC4" w14:textId="0AA2D1D6" w:rsidR="0092120A" w:rsidRDefault="002E11BC" w:rsidP="00EA6DA8">
            <w:pPr>
              <w:rPr>
                <w:rFonts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/>
                <w:i/>
                <w:iCs/>
                <w:color w:val="FF0000"/>
                <w:sz w:val="20"/>
                <w:szCs w:val="20"/>
              </w:rPr>
              <w:t>e.g. First 3 months post contract award</w:t>
            </w: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63EAAE40" w14:textId="1E3D5CD4" w:rsidR="0092120A" w:rsidRDefault="0092120A" w:rsidP="00EA6DA8">
            <w:pPr>
              <w:rPr>
                <w:rFonts w:cs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cs="Arial"/>
                <w:i/>
                <w:iCs/>
                <w:color w:val="FF0000"/>
                <w:sz w:val="20"/>
                <w:szCs w:val="20"/>
              </w:rPr>
              <w:t xml:space="preserve">Cross reference to quality question(s) where the Tender </w:t>
            </w:r>
            <w:r w:rsidR="002E11BC">
              <w:rPr>
                <w:rFonts w:cs="Arial"/>
                <w:i/>
                <w:iCs/>
                <w:color w:val="FF0000"/>
                <w:sz w:val="20"/>
                <w:szCs w:val="20"/>
              </w:rPr>
              <w:t>Commitment</w:t>
            </w:r>
            <w:r>
              <w:rPr>
                <w:rFonts w:cs="Arial"/>
                <w:i/>
                <w:iCs/>
                <w:color w:val="FF0000"/>
                <w:sz w:val="20"/>
                <w:szCs w:val="20"/>
              </w:rPr>
              <w:t xml:space="preserve"> is described.</w:t>
            </w:r>
          </w:p>
        </w:tc>
      </w:tr>
      <w:tr w:rsidR="0092120A" w14:paraId="7C80B7CC" w14:textId="77777777" w:rsidTr="0092120A">
        <w:trPr>
          <w:trHeight w:val="27"/>
        </w:trPr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4EE3ECF5" w14:textId="697CE125" w:rsidR="0092120A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TC1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9065730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34B7A4C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23E2AB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19F6F62" w14:textId="1EB01BB6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92120A" w14:paraId="6E95F276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71180BF6" w14:textId="07497B1A" w:rsidR="0092120A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28FCA23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14A7E9A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E4FF34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1E7A446" w14:textId="359BED22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E11BC" w14:paraId="0DC2A191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1C49348" w14:textId="082D4E48" w:rsidR="002E11BC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D531855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7D9534B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5D12A1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8A06EAD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E11BC" w14:paraId="7B578D69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DDAD97B" w14:textId="5245F643" w:rsidR="002E11BC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TC4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4FD64BD4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B27DF80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B62962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2E5E866B" w14:textId="77777777" w:rsidR="002E11BC" w:rsidRDefault="002E11BC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92120A" w14:paraId="71C5274E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09837B54" w14:textId="7F54A806" w:rsidR="0092120A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TC5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41EECB5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16B8F29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EC8DA9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65FBC3D" w14:textId="5E159B1D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92120A" w14:paraId="2CCA10C5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381DB0D" w14:textId="220150C5" w:rsidR="0092120A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7BD5FC3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70F6DBE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113A3E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5F1EAD1" w14:textId="4FE7E38B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92120A" w14:paraId="3AC51EAA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5EF21BEC" w14:textId="148D323F" w:rsidR="0092120A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TC7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09261C15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161001F6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641BDC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7F27F3E9" w14:textId="67BB8ED9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92120A" w14:paraId="31626638" w14:textId="77777777" w:rsidTr="0092120A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73644B0" w14:textId="07008E95" w:rsidR="0092120A" w:rsidRDefault="002E11BC" w:rsidP="00EA6DA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TC8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37F5E11D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6EC9F2D1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078411B" w14:textId="77777777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14:paraId="54754199" w14:textId="0AF33D03" w:rsidR="0092120A" w:rsidRDefault="0092120A" w:rsidP="00EA6DA8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</w:tr>
    </w:tbl>
    <w:p w14:paraId="28115DEF" w14:textId="4D08BDC6" w:rsidR="005C315B" w:rsidRDefault="002E11BC">
      <w:r>
        <w:t>Please add further as required.</w:t>
      </w:r>
    </w:p>
    <w:sectPr w:rsidR="005C315B" w:rsidSect="0092120A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1896B" w14:textId="77777777" w:rsidR="002251DF" w:rsidRDefault="002251DF" w:rsidP="0092120A">
      <w:pPr>
        <w:spacing w:line="240" w:lineRule="auto"/>
      </w:pPr>
      <w:r>
        <w:separator/>
      </w:r>
    </w:p>
  </w:endnote>
  <w:endnote w:type="continuationSeparator" w:id="0">
    <w:p w14:paraId="77D4781E" w14:textId="77777777" w:rsidR="002251DF" w:rsidRDefault="002251DF" w:rsidP="009212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DBC09" w14:textId="15134BDF" w:rsidR="0092120A" w:rsidRDefault="0092120A" w:rsidP="0092120A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E11BC">
      <w:rPr>
        <w:noProof/>
      </w:rPr>
      <w:t>1</w:t>
    </w:r>
    <w:r>
      <w:fldChar w:fldCharType="end"/>
    </w:r>
    <w:r>
      <w:t xml:space="preserve"> of </w:t>
    </w:r>
    <w:r w:rsidR="002251DF">
      <w:fldChar w:fldCharType="begin"/>
    </w:r>
    <w:r w:rsidR="002251DF">
      <w:instrText xml:space="preserve"> NUMPAGES   \* MERGEFORMAT </w:instrText>
    </w:r>
    <w:r w:rsidR="002251DF">
      <w:fldChar w:fldCharType="separate"/>
    </w:r>
    <w:r w:rsidR="002E11BC">
      <w:rPr>
        <w:noProof/>
      </w:rPr>
      <w:t>1</w:t>
    </w:r>
    <w:r w:rsidR="002251D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46B79" w14:textId="77777777" w:rsidR="002251DF" w:rsidRDefault="002251DF" w:rsidP="0092120A">
      <w:pPr>
        <w:spacing w:line="240" w:lineRule="auto"/>
      </w:pPr>
      <w:r>
        <w:separator/>
      </w:r>
    </w:p>
  </w:footnote>
  <w:footnote w:type="continuationSeparator" w:id="0">
    <w:p w14:paraId="296EC254" w14:textId="77777777" w:rsidR="002251DF" w:rsidRDefault="002251DF" w:rsidP="009212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213C3" w14:textId="118465FA" w:rsidR="0092120A" w:rsidRPr="0092120A" w:rsidRDefault="002E11BC">
    <w:pPr>
      <w:pStyle w:val="Header"/>
      <w:rPr>
        <w:b/>
      </w:rPr>
    </w:pPr>
    <w:r>
      <w:rPr>
        <w:b/>
      </w:rPr>
      <w:t>Operational Excellence 2025 – Tender Commitments 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050B10"/>
    <w:multiLevelType w:val="multilevel"/>
    <w:tmpl w:val="069CE348"/>
    <w:styleLink w:val="AnnexesFI"/>
    <w:lvl w:ilvl="0">
      <w:start w:val="1"/>
      <w:numFmt w:val="decimal"/>
      <w:pStyle w:val="Heading4"/>
      <w:lvlText w:val="Annex FI %1 "/>
      <w:lvlJc w:val="left"/>
      <w:pPr>
        <w:ind w:left="1134" w:hanging="1134"/>
      </w:pPr>
      <w:rPr>
        <w:rFonts w:ascii="Arial" w:hAnsi="Arial" w:hint="default"/>
        <w:b/>
        <w:i w:val="0"/>
        <w:color w:val="002060"/>
        <w:sz w:val="28"/>
      </w:rPr>
    </w:lvl>
    <w:lvl w:ilvl="1">
      <w:start w:val="1"/>
      <w:numFmt w:val="decimal"/>
      <w:pStyle w:val="Heading5"/>
      <w:lvlText w:val="%1.%2"/>
      <w:lvlJc w:val="left"/>
      <w:pPr>
        <w:ind w:left="1134" w:hanging="1134"/>
      </w:pPr>
      <w:rPr>
        <w:rFonts w:ascii="Arial" w:hAnsi="Arial" w:hint="default"/>
        <w:b w:val="0"/>
        <w:i w:val="0"/>
        <w:color w:val="000000" w:themeColor="text1"/>
        <w:sz w:val="22"/>
      </w:rPr>
    </w:lvl>
    <w:lvl w:ilvl="2">
      <w:start w:val="1"/>
      <w:numFmt w:val="decimal"/>
      <w:pStyle w:val="Heading6"/>
      <w:lvlText w:val="%1.%2.%3"/>
      <w:lvlJc w:val="left"/>
      <w:pPr>
        <w:ind w:left="1134" w:hanging="113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3C2F1EBF"/>
    <w:multiLevelType w:val="multilevel"/>
    <w:tmpl w:val="9DA2F41C"/>
    <w:styleLink w:val="TTTables"/>
    <w:lvl w:ilvl="0">
      <w:start w:val="1"/>
      <w:numFmt w:val="none"/>
      <w:lvlText w:val="%1"/>
      <w:lvlJc w:val="left"/>
      <w:pPr>
        <w:ind w:left="0" w:firstLine="0"/>
      </w:pPr>
      <w:rPr>
        <w:rFonts w:ascii="Verdana" w:hAnsi="Verdana" w:hint="default"/>
        <w:sz w:val="18"/>
      </w:rPr>
    </w:lvl>
    <w:lvl w:ilvl="1">
      <w:start w:val="1"/>
      <w:numFmt w:val="none"/>
      <w:lvlRestart w:val="0"/>
      <w:pStyle w:val="TableText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pStyle w:val="NormalItalics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DB50354"/>
    <w:multiLevelType w:val="multilevel"/>
    <w:tmpl w:val="9DA2F41C"/>
    <w:numStyleLink w:val="TTTables"/>
  </w:abstractNum>
  <w:num w:numId="1">
    <w:abstractNumId w:val="1"/>
  </w:num>
  <w:num w:numId="2">
    <w:abstractNumId w:val="2"/>
  </w:num>
  <w:num w:numId="3">
    <w:abstractNumId w:val="0"/>
    <w:lvlOverride w:ilvl="1">
      <w:lvl w:ilvl="1">
        <w:start w:val="1"/>
        <w:numFmt w:val="decimal"/>
        <w:pStyle w:val="Heading5"/>
        <w:lvlText w:val="%1.%2"/>
        <w:lvlJc w:val="left"/>
        <w:pPr>
          <w:ind w:left="1134" w:hanging="1134"/>
        </w:pPr>
        <w:rPr>
          <w:rFonts w:ascii="Arial" w:hAnsi="Arial" w:hint="default"/>
          <w:b/>
          <w:i w:val="0"/>
          <w:color w:val="000000" w:themeColor="text1"/>
          <w:sz w:val="22"/>
        </w:r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FE"/>
    <w:rsid w:val="00103C02"/>
    <w:rsid w:val="00165BC3"/>
    <w:rsid w:val="002251DF"/>
    <w:rsid w:val="002B07FE"/>
    <w:rsid w:val="002E11BC"/>
    <w:rsid w:val="005C315B"/>
    <w:rsid w:val="0092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1319F"/>
  <w15:chartTrackingRefBased/>
  <w15:docId w15:val="{0F4DF452-D31D-4B8B-B72C-4C19EE40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9"/>
    <w:qFormat/>
    <w:rsid w:val="002B07FE"/>
    <w:pPr>
      <w:spacing w:after="0" w:line="360" w:lineRule="auto"/>
      <w:jc w:val="both"/>
    </w:pPr>
    <w:rPr>
      <w:rFonts w:cstheme="minorBidi"/>
      <w:sz w:val="22"/>
      <w:szCs w:val="18"/>
    </w:rPr>
  </w:style>
  <w:style w:type="paragraph" w:styleId="Heading4">
    <w:name w:val="heading 4"/>
    <w:aliases w:val="Annex FI 1,level 4,Title Text for contents,h4"/>
    <w:next w:val="Heading6"/>
    <w:link w:val="Heading4Char"/>
    <w:qFormat/>
    <w:rsid w:val="002B07FE"/>
    <w:pPr>
      <w:keepNext/>
      <w:keepLines/>
      <w:numPr>
        <w:numId w:val="3"/>
      </w:numPr>
      <w:spacing w:before="120" w:after="120" w:line="240" w:lineRule="auto"/>
      <w:outlineLvl w:val="3"/>
    </w:pPr>
    <w:rPr>
      <w:rFonts w:eastAsiaTheme="majorEastAsia" w:cstheme="majorBidi"/>
      <w:b/>
      <w:bCs/>
      <w:iCs/>
      <w:color w:val="4472C4" w:themeColor="accent1"/>
      <w:sz w:val="28"/>
      <w:szCs w:val="18"/>
    </w:rPr>
  </w:style>
  <w:style w:type="paragraph" w:styleId="Heading5">
    <w:name w:val="heading 5"/>
    <w:aliases w:val="Annex FI 1.1,DO NOT USE_h5,Page Title,pt,Org Heading 3"/>
    <w:basedOn w:val="Normal"/>
    <w:next w:val="Normal"/>
    <w:link w:val="Heading5Char"/>
    <w:qFormat/>
    <w:rsid w:val="002B07FE"/>
    <w:pPr>
      <w:numPr>
        <w:ilvl w:val="1"/>
        <w:numId w:val="3"/>
      </w:numPr>
      <w:spacing w:before="120" w:after="120"/>
      <w:ind w:left="851" w:hanging="851"/>
      <w:outlineLvl w:val="4"/>
    </w:pPr>
    <w:rPr>
      <w:b/>
    </w:rPr>
  </w:style>
  <w:style w:type="paragraph" w:styleId="Heading6">
    <w:name w:val="heading 6"/>
    <w:aliases w:val="Annex FI 1.1.1"/>
    <w:basedOn w:val="Normal"/>
    <w:link w:val="Heading6Char"/>
    <w:qFormat/>
    <w:rsid w:val="002B07FE"/>
    <w:pPr>
      <w:numPr>
        <w:ilvl w:val="2"/>
        <w:numId w:val="3"/>
      </w:numPr>
      <w:spacing w:before="120" w:after="120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Annex FI 1 Char,level 4 Char,Title Text for contents Char,h4 Char"/>
    <w:basedOn w:val="DefaultParagraphFont"/>
    <w:link w:val="Heading4"/>
    <w:rsid w:val="002B07FE"/>
    <w:rPr>
      <w:rFonts w:eastAsiaTheme="majorEastAsia" w:cstheme="majorBidi"/>
      <w:b/>
      <w:bCs/>
      <w:iCs/>
      <w:color w:val="4472C4" w:themeColor="accent1"/>
      <w:sz w:val="28"/>
      <w:szCs w:val="18"/>
    </w:rPr>
  </w:style>
  <w:style w:type="character" w:customStyle="1" w:styleId="Heading5Char">
    <w:name w:val="Heading 5 Char"/>
    <w:aliases w:val="Annex FI 1.1 Char,DO NOT USE_h5 Char,Page Title Char,pt Char,Org Heading 3 Char"/>
    <w:basedOn w:val="DefaultParagraphFont"/>
    <w:link w:val="Heading5"/>
    <w:rsid w:val="002B07FE"/>
    <w:rPr>
      <w:rFonts w:cstheme="minorBidi"/>
      <w:b/>
      <w:sz w:val="22"/>
      <w:szCs w:val="18"/>
    </w:rPr>
  </w:style>
  <w:style w:type="character" w:customStyle="1" w:styleId="Heading6Char">
    <w:name w:val="Heading 6 Char"/>
    <w:aliases w:val="Annex FI 1.1.1 Char"/>
    <w:basedOn w:val="DefaultParagraphFont"/>
    <w:link w:val="Heading6"/>
    <w:rsid w:val="002B07FE"/>
    <w:rPr>
      <w:rFonts w:cstheme="minorBidi"/>
      <w:sz w:val="22"/>
      <w:szCs w:val="18"/>
    </w:rPr>
  </w:style>
  <w:style w:type="table" w:styleId="TableGrid">
    <w:name w:val="Table Grid"/>
    <w:aliases w:val="HE Simple Grid Table"/>
    <w:basedOn w:val="TableNormal"/>
    <w:uiPriority w:val="59"/>
    <w:rsid w:val="002B07FE"/>
    <w:pPr>
      <w:spacing w:before="100" w:beforeAutospacing="1" w:after="100" w:afterAutospacing="1" w:line="240" w:lineRule="auto"/>
    </w:pPr>
    <w:rPr>
      <w:rFonts w:cstheme="minorBidi"/>
      <w:sz w:val="2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firstLineChars="0" w:firstLine="0"/>
        <w:contextualSpacing w:val="0"/>
        <w:jc w:val="center"/>
      </w:pPr>
      <w:rPr>
        <w:rFonts w:ascii="Arial Bold" w:hAnsi="Arial Bold"/>
        <w:b/>
        <w:i w:val="0"/>
        <w:color w:val="auto"/>
        <w:sz w:val="20"/>
      </w:rPr>
      <w:tblPr>
        <w:tblCellMar>
          <w:top w:w="113" w:type="dxa"/>
          <w:left w:w="113" w:type="dxa"/>
          <w:bottom w:w="113" w:type="dxa"/>
          <w:right w:w="113" w:type="dxa"/>
        </w:tblCellMar>
      </w:tblPr>
    </w:tblStylePr>
  </w:style>
  <w:style w:type="numbering" w:customStyle="1" w:styleId="TTTables">
    <w:name w:val="T&amp;T Tables"/>
    <w:uiPriority w:val="99"/>
    <w:rsid w:val="002B07FE"/>
    <w:pPr>
      <w:numPr>
        <w:numId w:val="1"/>
      </w:numPr>
    </w:pPr>
  </w:style>
  <w:style w:type="paragraph" w:customStyle="1" w:styleId="TableText">
    <w:name w:val="Table Text"/>
    <w:basedOn w:val="Normal"/>
    <w:uiPriority w:val="13"/>
    <w:qFormat/>
    <w:rsid w:val="002B07FE"/>
    <w:pPr>
      <w:numPr>
        <w:ilvl w:val="1"/>
        <w:numId w:val="2"/>
      </w:numPr>
      <w:spacing w:after="120" w:line="240" w:lineRule="auto"/>
      <w:jc w:val="left"/>
    </w:pPr>
    <w:rPr>
      <w:rFonts w:eastAsia="Times New Roman" w:cs="Times New Roman"/>
      <w:szCs w:val="20"/>
    </w:rPr>
  </w:style>
  <w:style w:type="paragraph" w:customStyle="1" w:styleId="NormalItalics">
    <w:name w:val="Normal Italics"/>
    <w:uiPriority w:val="23"/>
    <w:semiHidden/>
    <w:qFormat/>
    <w:rsid w:val="002B07FE"/>
    <w:pPr>
      <w:numPr>
        <w:ilvl w:val="3"/>
        <w:numId w:val="2"/>
      </w:numPr>
      <w:spacing w:after="0" w:line="240" w:lineRule="auto"/>
      <w:jc w:val="both"/>
    </w:pPr>
    <w:rPr>
      <w:rFonts w:eastAsia="Times New Roman" w:cs="Times New Roman"/>
      <w:i/>
      <w:szCs w:val="20"/>
    </w:rPr>
  </w:style>
  <w:style w:type="character" w:styleId="CommentReference">
    <w:name w:val="annotation reference"/>
    <w:basedOn w:val="DefaultParagraphFont"/>
    <w:uiPriority w:val="99"/>
    <w:rsid w:val="002B07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B07FE"/>
    <w:pPr>
      <w:spacing w:after="120" w:line="264" w:lineRule="auto"/>
    </w:pPr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07FE"/>
    <w:rPr>
      <w:rFonts w:eastAsia="Times New Roman" w:cs="Times New Roman"/>
      <w:sz w:val="20"/>
      <w:szCs w:val="20"/>
    </w:rPr>
  </w:style>
  <w:style w:type="paragraph" w:customStyle="1" w:styleId="FITableHeading">
    <w:name w:val="FI Table Heading"/>
    <w:basedOn w:val="Normal"/>
    <w:link w:val="FITableHeadingChar"/>
    <w:uiPriority w:val="9"/>
    <w:qFormat/>
    <w:rsid w:val="002B07FE"/>
    <w:pPr>
      <w:spacing w:before="120" w:after="120" w:line="240" w:lineRule="auto"/>
      <w:jc w:val="left"/>
    </w:pPr>
    <w:rPr>
      <w:rFonts w:ascii="Arial Bold" w:hAnsi="Arial Bold"/>
      <w:b/>
    </w:rPr>
  </w:style>
  <w:style w:type="character" w:customStyle="1" w:styleId="FITableHeadingChar">
    <w:name w:val="FI Table Heading Char"/>
    <w:basedOn w:val="DefaultParagraphFont"/>
    <w:link w:val="FITableHeading"/>
    <w:uiPriority w:val="9"/>
    <w:rsid w:val="002B07FE"/>
    <w:rPr>
      <w:rFonts w:ascii="Arial Bold" w:hAnsi="Arial Bold" w:cstheme="minorBidi"/>
      <w:b/>
      <w:sz w:val="22"/>
      <w:szCs w:val="18"/>
    </w:rPr>
  </w:style>
  <w:style w:type="numbering" w:customStyle="1" w:styleId="AnnexesFI">
    <w:name w:val="Annexes FI"/>
    <w:uiPriority w:val="99"/>
    <w:rsid w:val="002B07FE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07FE"/>
    <w:pPr>
      <w:spacing w:line="240" w:lineRule="auto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7F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120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20A"/>
    <w:rPr>
      <w:rFonts w:cstheme="minorBidi"/>
      <w:sz w:val="22"/>
      <w:szCs w:val="18"/>
    </w:rPr>
  </w:style>
  <w:style w:type="paragraph" w:styleId="Footer">
    <w:name w:val="footer"/>
    <w:basedOn w:val="Normal"/>
    <w:link w:val="FooterChar"/>
    <w:uiPriority w:val="99"/>
    <w:unhideWhenUsed/>
    <w:rsid w:val="0092120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20A"/>
    <w:rPr>
      <w:rFonts w:cstheme="minorBidi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Lucy</dc:creator>
  <cp:keywords/>
  <dc:description/>
  <cp:lastModifiedBy>Johnson, Sam</cp:lastModifiedBy>
  <cp:revision>2</cp:revision>
  <dcterms:created xsi:type="dcterms:W3CDTF">2019-11-18T11:56:00Z</dcterms:created>
  <dcterms:modified xsi:type="dcterms:W3CDTF">2019-11-18T11:56:00Z</dcterms:modified>
</cp:coreProperties>
</file>